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77" w:rsidRDefault="00806377" w:rsidP="00806377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чл.39 и 52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124/12, 14/2015 и 68/2015) и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покретању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proofErr w:type="gramEnd"/>
      <w:r>
        <w:t xml:space="preserve"> 9. </w:t>
      </w:r>
      <w:proofErr w:type="spellStart"/>
      <w:proofErr w:type="gramStart"/>
      <w:r>
        <w:t>заводни</w:t>
      </w:r>
      <w:proofErr w:type="spellEnd"/>
      <w:proofErr w:type="gramEnd"/>
      <w:r>
        <w:t xml:space="preserve"> </w:t>
      </w:r>
      <w:proofErr w:type="spellStart"/>
      <w:r>
        <w:t>бр</w:t>
      </w:r>
      <w:proofErr w:type="spellEnd"/>
      <w:r>
        <w:t xml:space="preserve">. 01-1015/1 </w:t>
      </w:r>
      <w:proofErr w:type="spellStart"/>
      <w:r>
        <w:t>од</w:t>
      </w:r>
      <w:proofErr w:type="spellEnd"/>
      <w:r>
        <w:t xml:space="preserve"> 03.12.2015 </w:t>
      </w:r>
      <w:proofErr w:type="spellStart"/>
      <w:r>
        <w:t>године</w:t>
      </w:r>
      <w:proofErr w:type="spellEnd"/>
      <w:r>
        <w:t>,</w:t>
      </w:r>
    </w:p>
    <w:p w:rsidR="00806377" w:rsidRDefault="00806377" w:rsidP="00806377"/>
    <w:p w:rsidR="00806377" w:rsidRDefault="00806377" w:rsidP="00806377">
      <w:pPr>
        <w:jc w:val="center"/>
      </w:pPr>
      <w:r>
        <w:t xml:space="preserve">ПОЗИВ ЗА ПОДНОШЕЊЕ ПОНУДА   </w:t>
      </w:r>
    </w:p>
    <w:p w:rsidR="00806377" w:rsidRDefault="00806377" w:rsidP="00806377">
      <w:pPr>
        <w:jc w:val="center"/>
      </w:pPr>
      <w:r>
        <w:t xml:space="preserve">                                                                                                                    </w:t>
      </w:r>
    </w:p>
    <w:p w:rsidR="00806377" w:rsidRDefault="00806377" w:rsidP="00806377">
      <w:pPr>
        <w:jc w:val="both"/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>“.</w:t>
      </w:r>
    </w:p>
    <w:p w:rsidR="00806377" w:rsidRDefault="00806377" w:rsidP="00806377">
      <w:pPr>
        <w:jc w:val="both"/>
      </w:pPr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proofErr w:type="gramStart"/>
      <w:r>
        <w:t xml:space="preserve">51, 18400 </w:t>
      </w:r>
      <w:proofErr w:type="spellStart"/>
      <w:r>
        <w:t>Прокупље</w:t>
      </w:r>
      <w:proofErr w:type="spellEnd"/>
      <w:r>
        <w:t>.</w:t>
      </w:r>
      <w:proofErr w:type="gramEnd"/>
    </w:p>
    <w:p w:rsidR="00806377" w:rsidRDefault="00806377" w:rsidP="00806377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државно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предузеће</w:t>
      </w:r>
      <w:proofErr w:type="spellEnd"/>
    </w:p>
    <w:p w:rsidR="00806377" w:rsidRDefault="00806377" w:rsidP="00806377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поступка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806377" w:rsidRDefault="00806377" w:rsidP="00806377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rPr>
          <w:b/>
        </w:rPr>
        <w:t xml:space="preserve">: </w:t>
      </w:r>
      <w:proofErr w:type="spellStart"/>
      <w:r>
        <w:t>добро</w:t>
      </w:r>
      <w:proofErr w:type="spellEnd"/>
      <w:r>
        <w:t xml:space="preserve">                                                                                                                                                   </w:t>
      </w:r>
      <w:proofErr w:type="spellStart"/>
      <w:r>
        <w:t>Набавка</w:t>
      </w:r>
      <w:proofErr w:type="spellEnd"/>
      <w:r>
        <w:t xml:space="preserve"> </w:t>
      </w:r>
      <w:proofErr w:type="spellStart"/>
      <w:r w:rsidR="00E30ABE">
        <w:t>opreme</w:t>
      </w:r>
      <w:proofErr w:type="spellEnd"/>
      <w:r w:rsidR="00E30ABE">
        <w:t xml:space="preserve"> </w:t>
      </w:r>
      <w:proofErr w:type="spellStart"/>
      <w:r w:rsidR="00E30ABE">
        <w:t>за</w:t>
      </w:r>
      <w:proofErr w:type="spellEnd"/>
      <w:r w:rsidR="00E30ABE">
        <w:t xml:space="preserve"> </w:t>
      </w:r>
      <w:proofErr w:type="spellStart"/>
      <w:r w:rsidR="00E30ABE">
        <w:t>вешерај</w:t>
      </w:r>
      <w:proofErr w:type="spellEnd"/>
      <w:r w:rsidR="00E30ABE">
        <w:t xml:space="preserve"> и </w:t>
      </w:r>
      <w:proofErr w:type="spellStart"/>
      <w:r w:rsidR="00E30ABE">
        <w:t>кухињу</w:t>
      </w:r>
      <w:proofErr w:type="spellEnd"/>
    </w:p>
    <w:p w:rsidR="00806377" w:rsidRPr="00E30ABE" w:rsidRDefault="00806377" w:rsidP="00806377">
      <w:pPr>
        <w:rPr>
          <w:lang/>
        </w:rPr>
      </w:pPr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   </w:t>
      </w:r>
      <w:r w:rsidR="00E30ABE">
        <w:rPr>
          <w:lang/>
        </w:rPr>
        <w:t>39220000 кухињска опрема, предмети за домаћинство и угоститељство</w:t>
      </w:r>
    </w:p>
    <w:p w:rsidR="00806377" w:rsidRDefault="00806377" w:rsidP="00806377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партија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нема</w:t>
      </w:r>
      <w:proofErr w:type="spellEnd"/>
    </w:p>
    <w:p w:rsidR="00806377" w:rsidRDefault="00806377" w:rsidP="00806377">
      <w:proofErr w:type="spellStart"/>
      <w:r>
        <w:rPr>
          <w:b/>
        </w:rPr>
        <w:t>Елементи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критеријума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</w:p>
    <w:p w:rsidR="00806377" w:rsidRDefault="00806377" w:rsidP="00806377">
      <w:pPr>
        <w:pStyle w:val="BodyTextFirstIndent"/>
        <w:ind w:firstLine="0"/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Начин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преузимања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конкурсне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документације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односно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интернет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адреса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где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је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конкурсна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документација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доступна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:    </w:t>
      </w:r>
      <w:r>
        <w:rPr>
          <w:b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ће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бити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објављена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порталу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набавки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portal.ujn.gov.rs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адреси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наручиоца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www.domstarih.com</w:t>
      </w:r>
      <w:proofErr w:type="gramEnd"/>
      <w:r>
        <w:rPr>
          <w:rFonts w:asciiTheme="minorHAnsi" w:hAnsiTheme="minorHAnsi" w:cstheme="minorHAnsi"/>
          <w:sz w:val="22"/>
          <w:szCs w:val="22"/>
          <w:lang w:val="sr-Cyrl-CS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преузети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лично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просторијама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“ </w:t>
      </w:r>
      <w:proofErr w:type="spellStart"/>
      <w:r>
        <w:rPr>
          <w:rFonts w:asciiTheme="minorHAnsi" w:hAnsiTheme="minorHAnsi" w:cstheme="minorHAnsi"/>
          <w:sz w:val="22"/>
          <w:szCs w:val="22"/>
        </w:rPr>
        <w:t>Дом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старих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смештај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негу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старих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Прокупље</w:t>
      </w:r>
      <w:proofErr w:type="spellEnd"/>
      <w:r>
        <w:rPr>
          <w:rFonts w:asciiTheme="minorHAnsi" w:hAnsiTheme="minorHAnsi" w:cstheme="minorHAnsi"/>
          <w:sz w:val="22"/>
          <w:szCs w:val="22"/>
        </w:rPr>
        <w:t>“ .</w:t>
      </w:r>
    </w:p>
    <w:p w:rsidR="00806377" w:rsidRDefault="00806377" w:rsidP="00806377"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t xml:space="preserve">: 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proofErr w:type="gramStart"/>
      <w:r>
        <w:t>лично</w:t>
      </w:r>
      <w:proofErr w:type="spellEnd"/>
      <w:r>
        <w:t xml:space="preserve">  </w:t>
      </w:r>
      <w:proofErr w:type="spellStart"/>
      <w:r>
        <w:t>или</w:t>
      </w:r>
      <w:proofErr w:type="spellEnd"/>
      <w:proofErr w:type="gram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“, 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gramStart"/>
      <w:r>
        <w:t>бр.51 ,</w:t>
      </w:r>
      <w:proofErr w:type="gramEnd"/>
      <w:r>
        <w:t xml:space="preserve">  18400 </w:t>
      </w:r>
      <w:proofErr w:type="spellStart"/>
      <w:r>
        <w:t>Прокупље</w:t>
      </w:r>
      <w:proofErr w:type="spellEnd"/>
      <w:r>
        <w:t xml:space="preserve">,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6:30-14:30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налазити</w:t>
      </w:r>
      <w:proofErr w:type="spellEnd"/>
      <w:r>
        <w:t xml:space="preserve"> 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ЈН.бр</w:t>
      </w:r>
      <w:proofErr w:type="spellEnd"/>
      <w:r>
        <w:rPr>
          <w:b/>
        </w:rPr>
        <w:t xml:space="preserve">. </w:t>
      </w:r>
      <w:r w:rsidR="00E30ABE">
        <w:rPr>
          <w:b/>
          <w:lang/>
        </w:rPr>
        <w:t>7</w:t>
      </w:r>
      <w:r>
        <w:rPr>
          <w:b/>
        </w:rPr>
        <w:t xml:space="preserve">-Д/МВ-15  </w:t>
      </w:r>
      <w:proofErr w:type="spellStart"/>
      <w:r>
        <w:rPr>
          <w:b/>
        </w:rPr>
        <w:t>Набавка</w:t>
      </w:r>
      <w:proofErr w:type="spellEnd"/>
      <w:r>
        <w:rPr>
          <w:b/>
        </w:rPr>
        <w:t xml:space="preserve"> </w:t>
      </w:r>
      <w:r w:rsidR="00E30ABE">
        <w:rPr>
          <w:b/>
          <w:lang/>
        </w:rPr>
        <w:t>опрема за вешерај и кухи</w:t>
      </w:r>
      <w:r w:rsidR="00A27F4D">
        <w:rPr>
          <w:b/>
          <w:lang/>
        </w:rPr>
        <w:t>њ</w:t>
      </w:r>
      <w:r w:rsidR="00E30ABE">
        <w:rPr>
          <w:b/>
          <w:lang/>
        </w:rPr>
        <w:t>у</w:t>
      </w:r>
      <w:r>
        <w:rPr>
          <w:b/>
        </w:rPr>
        <w:t xml:space="preserve"> (НЕ ОТВАРАТИ). </w:t>
      </w:r>
      <w:proofErr w:type="spellStart"/>
      <w:proofErr w:type="gramStart"/>
      <w:r>
        <w:t>Понућач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полеђини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назначи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и </w:t>
      </w:r>
      <w:proofErr w:type="spellStart"/>
      <w:r>
        <w:t>особу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>.</w:t>
      </w:r>
      <w:proofErr w:type="gramEnd"/>
    </w:p>
    <w:p w:rsidR="00806377" w:rsidRDefault="00806377" w:rsidP="00806377"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E30ABE">
        <w:rPr>
          <w:lang/>
        </w:rPr>
        <w:t>8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.</w:t>
      </w:r>
      <w:proofErr w:type="gramEnd"/>
    </w:p>
    <w:p w:rsidR="00806377" w:rsidRDefault="00806377" w:rsidP="00806377">
      <w:proofErr w:type="spellStart"/>
      <w:proofErr w:type="gram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b/>
        </w:rPr>
        <w:t>1</w:t>
      </w:r>
      <w:r w:rsidR="00E30ABE">
        <w:rPr>
          <w:b/>
          <w:lang/>
        </w:rPr>
        <w:t>1</w:t>
      </w:r>
      <w:r>
        <w:rPr>
          <w:b/>
        </w:rPr>
        <w:t>.1</w:t>
      </w:r>
      <w:r w:rsidR="00E30ABE">
        <w:rPr>
          <w:b/>
          <w:lang/>
        </w:rPr>
        <w:t>2</w:t>
      </w:r>
      <w:r>
        <w:rPr>
          <w:b/>
        </w:rPr>
        <w:t>.2015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b/>
        </w:rPr>
        <w:t>10:00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Благовременим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стигну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писарницз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b/>
        </w:rPr>
        <w:t>1</w:t>
      </w:r>
      <w:r w:rsidR="00E30ABE">
        <w:rPr>
          <w:b/>
          <w:lang/>
        </w:rPr>
        <w:t>1</w:t>
      </w:r>
      <w:r>
        <w:rPr>
          <w:b/>
        </w:rPr>
        <w:t>.1</w:t>
      </w:r>
      <w:r w:rsidR="00E30ABE">
        <w:rPr>
          <w:b/>
          <w:lang/>
        </w:rPr>
        <w:t>2</w:t>
      </w:r>
      <w:r>
        <w:rPr>
          <w:b/>
        </w:rPr>
        <w:t>.2015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b/>
        </w:rPr>
        <w:t>10:00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</w:p>
    <w:p w:rsidR="00806377" w:rsidRDefault="00806377" w:rsidP="00806377">
      <w:proofErr w:type="spellStart"/>
      <w:r>
        <w:rPr>
          <w:b/>
        </w:rPr>
        <w:lastRenderedPageBreak/>
        <w:t>Место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време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:  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обавити</w:t>
      </w:r>
      <w:proofErr w:type="spellEnd"/>
      <w:r>
        <w:t xml:space="preserve">  </w:t>
      </w:r>
      <w:r>
        <w:rPr>
          <w:b/>
        </w:rPr>
        <w:t>1</w:t>
      </w:r>
      <w:r w:rsidR="00E30ABE">
        <w:rPr>
          <w:b/>
          <w:lang/>
        </w:rPr>
        <w:t>1</w:t>
      </w:r>
      <w:r>
        <w:rPr>
          <w:b/>
        </w:rPr>
        <w:t>.1</w:t>
      </w:r>
      <w:r w:rsidR="00E30ABE">
        <w:rPr>
          <w:b/>
          <w:lang/>
        </w:rPr>
        <w:t>2</w:t>
      </w:r>
      <w:r>
        <w:rPr>
          <w:b/>
        </w:rPr>
        <w:t>.2015</w:t>
      </w:r>
      <w:proofErr w:type="gramEnd"/>
      <w:r>
        <w:rPr>
          <w:b/>
        </w:rPr>
        <w:t xml:space="preserve"> </w:t>
      </w:r>
      <w:proofErr w:type="spellStart"/>
      <w:r>
        <w:t>године</w:t>
      </w:r>
      <w:proofErr w:type="spellEnd"/>
      <w:r>
        <w:t xml:space="preserve"> у </w:t>
      </w:r>
      <w:r>
        <w:rPr>
          <w:b/>
        </w:rPr>
        <w:t>10:30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бр.51.</w:t>
      </w:r>
      <w:proofErr w:type="gramEnd"/>
    </w:p>
    <w:p w:rsidR="00806377" w:rsidRDefault="00806377" w:rsidP="00806377">
      <w:proofErr w:type="spellStart"/>
      <w:r>
        <w:rPr>
          <w:b/>
        </w:rPr>
        <w:t>Услови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могу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учествовати</w:t>
      </w:r>
      <w:proofErr w:type="spellEnd"/>
      <w:r>
        <w:rPr>
          <w:b/>
        </w:rPr>
        <w:t xml:space="preserve">  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поступку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доставу</w:t>
      </w:r>
      <w:proofErr w:type="spellEnd"/>
      <w:r>
        <w:t xml:space="preserve"> </w:t>
      </w:r>
      <w:proofErr w:type="spellStart"/>
      <w:r>
        <w:t>пуномоћја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отврању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806377" w:rsidRDefault="00806377" w:rsidP="00806377"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:  </w:t>
      </w:r>
      <w:r>
        <w:t xml:space="preserve">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отврања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806377" w:rsidRDefault="00806377" w:rsidP="00806377">
      <w:pPr>
        <w:spacing w:line="480" w:lineRule="auto"/>
      </w:pPr>
      <w:proofErr w:type="spellStart"/>
      <w:r>
        <w:rPr>
          <w:b/>
        </w:rPr>
        <w:t>Лице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контакт</w:t>
      </w:r>
      <w:proofErr w:type="spellEnd"/>
      <w:r>
        <w:rPr>
          <w:b/>
        </w:rPr>
        <w:t xml:space="preserve">: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Коџуловић</w:t>
      </w:r>
      <w:proofErr w:type="spellEnd"/>
      <w:r>
        <w:t xml:space="preserve">, </w:t>
      </w:r>
      <w:proofErr w:type="spellStart"/>
      <w:r>
        <w:t>тел</w:t>
      </w:r>
      <w:proofErr w:type="spellEnd"/>
      <w:r>
        <w:t xml:space="preserve">: 027/321-344; Email: ljubinka.kodzulovic@gmail.com </w:t>
      </w:r>
    </w:p>
    <w:p w:rsidR="00806377" w:rsidRDefault="00806377" w:rsidP="00806377">
      <w:pPr>
        <w:rPr>
          <w:b/>
        </w:rPr>
      </w:pPr>
    </w:p>
    <w:p w:rsidR="00806377" w:rsidRDefault="00806377" w:rsidP="00806377"/>
    <w:p w:rsidR="00806377" w:rsidRDefault="00806377" w:rsidP="00806377">
      <w:pPr>
        <w:rPr>
          <w:szCs w:val="36"/>
        </w:rPr>
      </w:pPr>
    </w:p>
    <w:p w:rsidR="00E470A7" w:rsidRDefault="00E470A7"/>
    <w:sectPr w:rsidR="00E470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6377"/>
    <w:rsid w:val="00806377"/>
    <w:rsid w:val="00A27F4D"/>
    <w:rsid w:val="00E30ABE"/>
    <w:rsid w:val="00E4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063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6377"/>
  </w:style>
  <w:style w:type="paragraph" w:styleId="BodyTextFirstIndent">
    <w:name w:val="Body Text First Indent"/>
    <w:basedOn w:val="BodyText"/>
    <w:link w:val="BodyTextFirstIndentChar"/>
    <w:semiHidden/>
    <w:unhideWhenUsed/>
    <w:rsid w:val="00806377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0637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3</cp:revision>
  <dcterms:created xsi:type="dcterms:W3CDTF">2015-12-03T13:51:00Z</dcterms:created>
  <dcterms:modified xsi:type="dcterms:W3CDTF">2015-12-03T14:18:00Z</dcterms:modified>
</cp:coreProperties>
</file>